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77" w:rsidRPr="00A91CC7" w:rsidRDefault="00A91CC7" w:rsidP="00A91CC7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CC7">
        <w:rPr>
          <w:rFonts w:ascii="Times New Roman" w:hAnsi="Times New Roman" w:cs="Times New Roman"/>
          <w:b/>
          <w:sz w:val="26"/>
          <w:szCs w:val="26"/>
        </w:rPr>
        <w:t>THÔNG TIN NHIỆM VỤ KHOA HỌC CÔNG NGHỆ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 xml:space="preserve">1. Tên nhiệm vụ: </w:t>
      </w:r>
      <w:r w:rsidRPr="00A91CC7">
        <w:rPr>
          <w:rFonts w:ascii="Times New Roman" w:hAnsi="Times New Roman" w:cs="Times New Roman"/>
          <w:b/>
          <w:i/>
          <w:sz w:val="26"/>
          <w:szCs w:val="26"/>
          <w:lang w:val="nl-NL"/>
        </w:rPr>
        <w:t>Bảo tồn, lưu giữ nguồn gen và giống hải sản có giá trị kinh tế, quí hiếm, đang bị suy giảm nguồn lợi ở biển Việt Nam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>2. Cơ quan chủ trì: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ab/>
        <w:t>Viện Nghiên cứu Hải sản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sz w:val="26"/>
          <w:szCs w:val="26"/>
          <w:lang w:val="de-DE"/>
        </w:rPr>
        <w:t>Chủ nhiệm nhiệm vụ: ThS. Đặng Minh Dũng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 xml:space="preserve">3. </w:t>
      </w:r>
      <w:r w:rsidRPr="00A91CC7">
        <w:rPr>
          <w:rFonts w:ascii="Times New Roman" w:hAnsi="Times New Roman" w:cs="Times New Roman"/>
          <w:b/>
          <w:sz w:val="26"/>
          <w:szCs w:val="26"/>
          <w:lang w:val="nl-NL"/>
        </w:rPr>
        <w:t>Mục tiêu:</w:t>
      </w:r>
    </w:p>
    <w:p w:rsidR="00A91CC7" w:rsidRPr="00A91CC7" w:rsidRDefault="00A91CC7" w:rsidP="00A91CC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A91CC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ab/>
        <w:t xml:space="preserve">- Bảo tồn, lưu giữ an toàn 08 nguồn gen hải sản kinh tế, quí hiếm, có nguy cơ tuyệt chủng đã thu thập, lưu giữ. </w:t>
      </w:r>
    </w:p>
    <w:p w:rsidR="00A91CC7" w:rsidRPr="00A91CC7" w:rsidRDefault="00A91CC7" w:rsidP="00A91CC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A91CC7">
        <w:rPr>
          <w:rFonts w:ascii="Times New Roman" w:hAnsi="Times New Roman" w:cs="Times New Roman"/>
          <w:sz w:val="26"/>
          <w:szCs w:val="26"/>
          <w:lang w:val="pt-BR"/>
        </w:rPr>
        <w:t xml:space="preserve">         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ab/>
        <w:t xml:space="preserve">- Tiếp tục đánh giá bổ sung chi tiết 08 nguồn gen hải sản đã được thu thập từ năm 2012 đến nay theo các tiêu chí sinh học. 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A91CC7">
        <w:rPr>
          <w:rFonts w:ascii="Times New Roman" w:hAnsi="Times New Roman" w:cs="Times New Roman"/>
          <w:sz w:val="26"/>
          <w:szCs w:val="26"/>
          <w:lang w:val="pt-BR"/>
        </w:rPr>
        <w:t xml:space="preserve"> -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Đề xuất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 xml:space="preserve">biện pháp 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 xml:space="preserve">nhằm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bảo tồn, khai thác và phát triển các nguồn gen hải sản kinh tế, quí hiếm, có nguy cơ tuyệt chủng ở biển Việt Nam.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>4. Các nội dung nghiên cứu chính phải thực hiện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i/>
          <w:spacing w:val="-6"/>
          <w:sz w:val="26"/>
          <w:szCs w:val="26"/>
          <w:lang w:val="de-DE"/>
        </w:rPr>
        <w:t>Nội dung 1:</w:t>
      </w:r>
      <w:r w:rsidRPr="00A91CC7">
        <w:rPr>
          <w:rFonts w:ascii="Times New Roman" w:hAnsi="Times New Roman" w:cs="Times New Roman"/>
          <w:spacing w:val="-6"/>
          <w:sz w:val="26"/>
          <w:szCs w:val="26"/>
          <w:lang w:val="de-DE"/>
        </w:rPr>
        <w:t xml:space="preserve"> 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>Bảo tồn, lưu giữ an toàn 8 nguồn gen hải sản kinh tế, quí hiếm, có nguy cơ tuyệt chủng ở biển Việt Nam:</w:t>
      </w:r>
      <w:r w:rsidRPr="00A91CC7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i/>
          <w:sz w:val="26"/>
          <w:szCs w:val="26"/>
          <w:lang w:val="de-DE"/>
        </w:rPr>
        <w:t>Nội dung 2: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 xml:space="preserve"> Tiếp tục đánh giá chi tiết 08 nguồn gen hải sản đã được thu thập từ năm 2012 nay.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i/>
          <w:sz w:val="26"/>
          <w:szCs w:val="26"/>
          <w:lang w:val="it-IT"/>
        </w:rPr>
        <w:t>Nội dung 3:</w:t>
      </w:r>
      <w:r w:rsidRPr="00A91CC7">
        <w:rPr>
          <w:rFonts w:ascii="Times New Roman" w:hAnsi="Times New Roman" w:cs="Times New Roman"/>
          <w:sz w:val="26"/>
          <w:szCs w:val="26"/>
          <w:lang w:val="it-IT"/>
        </w:rPr>
        <w:t xml:space="preserve"> Tư liệu hóa nguồn gen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 xml:space="preserve">5. Thời gian thực </w:t>
      </w:r>
      <w:bookmarkStart w:id="0" w:name="_GoBack"/>
      <w:bookmarkEnd w:id="0"/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>hiện: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ab/>
        <w:t>Từ tháng 1/năm 2018 đến tháng 12/năm 2018.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>6. Tổng knh phí: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A91CC7">
        <w:rPr>
          <w:rFonts w:ascii="Times New Roman" w:hAnsi="Times New Roman" w:cs="Times New Roman"/>
          <w:sz w:val="26"/>
          <w:szCs w:val="26"/>
          <w:lang w:val="de-DE"/>
        </w:rPr>
        <w:tab/>
        <w:t>200.000.000 đồng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A91CC7">
        <w:rPr>
          <w:rFonts w:ascii="Times New Roman" w:hAnsi="Times New Roman" w:cs="Times New Roman"/>
          <w:b/>
          <w:sz w:val="26"/>
          <w:szCs w:val="26"/>
          <w:lang w:val="de-DE"/>
        </w:rPr>
        <w:t>7. Các sản phẩm của nhiệm vụ</w:t>
      </w:r>
      <w:r w:rsidRPr="00A91CC7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</w:p>
    <w:p w:rsidR="00A91CC7" w:rsidRPr="00A91CC7" w:rsidRDefault="00A91CC7" w:rsidP="00A91CC7">
      <w:pPr>
        <w:spacing w:after="0" w:line="288" w:lineRule="auto"/>
        <w:ind w:left="-57" w:right="-57" w:firstLine="777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A91CC7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A91CC7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Chăm sóc và lưu giữ an toàn 08 nguồn Gen hải sản đã thu thập và lưu giữ gồm: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Lưu giữ 102 cá thể Cá nác (</w:t>
      </w:r>
      <w:r w:rsidRPr="00A91CC7">
        <w:rPr>
          <w:rStyle w:val="dnnctr456speciedetailpagetvtaxon0dnnctr456speciedetailpagetvtaxon1dnnctr456speciedetailpagetvtaxon5"/>
          <w:rFonts w:ascii="Times New Roman" w:hAnsi="Times New Roman" w:cs="Times New Roman"/>
          <w:i/>
          <w:sz w:val="26"/>
          <w:szCs w:val="26"/>
          <w:lang w:val="vi-VN"/>
        </w:rPr>
        <w:t>B. pectinirostris)</w:t>
      </w:r>
      <w:r w:rsidRPr="00A91CC7">
        <w:rPr>
          <w:rStyle w:val="dnnctr456speciedetailpagetvtaxon0dnnctr456speciedetailpagetvtaxon1dnnctr456speciedetailpagetvtaxon5"/>
          <w:rFonts w:ascii="Times New Roman" w:hAnsi="Times New Roman" w:cs="Times New Roman"/>
          <w:i/>
          <w:sz w:val="26"/>
          <w:szCs w:val="26"/>
          <w:lang w:val="nl-NL"/>
        </w:rPr>
        <w:t xml:space="preserve">,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100 cá thể Ngán (</w:t>
      </w:r>
      <w:r w:rsidRPr="00A91CC7">
        <w:rPr>
          <w:rFonts w:ascii="Times New Roman" w:hAnsi="Times New Roman" w:cs="Times New Roman"/>
          <w:i/>
          <w:sz w:val="26"/>
          <w:szCs w:val="26"/>
          <w:lang w:val="vi-VN"/>
        </w:rPr>
        <w:t>A. corrugata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91CC7">
        <w:rPr>
          <w:rFonts w:ascii="Times New Roman" w:hAnsi="Times New Roman" w:cs="Times New Roman"/>
          <w:sz w:val="26"/>
          <w:szCs w:val="26"/>
          <w:lang w:val="nl-NL"/>
        </w:rPr>
        <w:t>,</w:t>
      </w:r>
      <w:r w:rsidRPr="00A91CC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100 cá thể Ngao ô vuông (</w:t>
      </w:r>
      <w:r w:rsidRPr="00A91CC7">
        <w:rPr>
          <w:rFonts w:ascii="Times New Roman" w:hAnsi="Times New Roman" w:cs="Times New Roman"/>
          <w:i/>
          <w:sz w:val="26"/>
          <w:szCs w:val="26"/>
          <w:lang w:val="vi-VN"/>
        </w:rPr>
        <w:t>Periglipta lacerata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91CC7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>62 cá thể Trai bàn mai (</w:t>
      </w:r>
      <w:r w:rsidRPr="00A91CC7">
        <w:rPr>
          <w:rFonts w:ascii="Times New Roman" w:hAnsi="Times New Roman" w:cs="Times New Roman"/>
          <w:i/>
          <w:iCs/>
          <w:sz w:val="26"/>
          <w:szCs w:val="26"/>
          <w:lang w:val="vi-VN"/>
        </w:rPr>
        <w:t>A. vexillum)</w:t>
      </w:r>
      <w:r w:rsidRPr="00A91CC7"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, </w:t>
      </w:r>
      <w:r w:rsidRPr="00A91CC7">
        <w:rPr>
          <w:rFonts w:ascii="Times New Roman" w:hAnsi="Times New Roman" w:cs="Times New Roman"/>
          <w:sz w:val="26"/>
          <w:szCs w:val="26"/>
          <w:lang w:val="vi-VN"/>
        </w:rPr>
        <w:t xml:space="preserve">50 cá thể 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>Trai ngọc môi vàng (</w:t>
      </w:r>
      <w:r w:rsidRPr="00A91CC7">
        <w:rPr>
          <w:rFonts w:ascii="Times New Roman" w:hAnsi="Times New Roman" w:cs="Times New Roman"/>
          <w:i/>
          <w:sz w:val="26"/>
          <w:szCs w:val="26"/>
          <w:lang w:val="pt-BR"/>
        </w:rPr>
        <w:t>Pinctada maxima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>), 50 cá thể Trai ngọc nữ (</w:t>
      </w:r>
      <w:r w:rsidRPr="00A91CC7">
        <w:rPr>
          <w:rFonts w:ascii="Times New Roman" w:hAnsi="Times New Roman" w:cs="Times New Roman"/>
          <w:i/>
          <w:sz w:val="26"/>
          <w:szCs w:val="26"/>
          <w:lang w:val="pt-BR"/>
        </w:rPr>
        <w:t>Pinctada penguin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 xml:space="preserve">), 51 cá thể </w:t>
      </w:r>
      <w:r w:rsidRPr="00A91CC7">
        <w:rPr>
          <w:rFonts w:ascii="Times New Roman" w:hAnsi="Times New Roman" w:cs="Times New Roman"/>
          <w:bCs/>
          <w:sz w:val="26"/>
          <w:szCs w:val="26"/>
          <w:lang w:val="it-IT"/>
        </w:rPr>
        <w:t>Trai Ngọc môi đen (</w:t>
      </w:r>
      <w:r w:rsidRPr="00A91CC7">
        <w:rPr>
          <w:rFonts w:ascii="Times New Roman" w:hAnsi="Times New Roman" w:cs="Times New Roman"/>
          <w:i/>
          <w:iCs/>
          <w:snapToGrid w:val="0"/>
          <w:sz w:val="26"/>
          <w:szCs w:val="26"/>
          <w:lang w:val="it-IT"/>
        </w:rPr>
        <w:t>P. Margaritifera)</w:t>
      </w:r>
      <w:r w:rsidRPr="00A91CC7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A91CC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</w:t>
      </w:r>
      <w:r w:rsidRPr="00A91CC7">
        <w:rPr>
          <w:rFonts w:ascii="Times New Roman" w:eastAsia="Arial" w:hAnsi="Times New Roman" w:cs="Times New Roman"/>
          <w:sz w:val="26"/>
          <w:szCs w:val="26"/>
          <w:lang w:val="vi-VN"/>
        </w:rPr>
        <w:t>Chuyên đề 1: Kết quả bảo tồn và lưu giữ 8 nguồn gen hải sản kinh tế, quí hiếm, có nguy cơ tuyệt chủng trong điều kiện thực nghiệm năm 2018.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A91CC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</w:t>
      </w:r>
      <w:r w:rsidRPr="00A91CC7">
        <w:rPr>
          <w:rFonts w:ascii="Times New Roman" w:eastAsia="Arial" w:hAnsi="Times New Roman" w:cs="Times New Roman"/>
          <w:sz w:val="26"/>
          <w:szCs w:val="26"/>
          <w:lang w:val="vi-VN"/>
        </w:rPr>
        <w:t>Chuyên đề 2, Kết quả đánh giá các nguồn gen lưu giữ năm 2018</w:t>
      </w:r>
      <w:r w:rsidRPr="00A91CC7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</w:p>
    <w:p w:rsidR="00A91CC7" w:rsidRPr="00A91CC7" w:rsidRDefault="00A91CC7" w:rsidP="00A91CC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1CC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- </w:t>
      </w:r>
      <w:r w:rsidRPr="00A91CC7">
        <w:rPr>
          <w:rFonts w:ascii="Times New Roman" w:eastAsia="Arial" w:hAnsi="Times New Roman" w:cs="Times New Roman"/>
          <w:sz w:val="26"/>
          <w:szCs w:val="26"/>
        </w:rPr>
        <w:t>C</w:t>
      </w:r>
      <w:r w:rsidRPr="00A91CC7">
        <w:rPr>
          <w:rFonts w:ascii="Times New Roman" w:eastAsia="Arial" w:hAnsi="Times New Roman" w:cs="Times New Roman"/>
          <w:sz w:val="26"/>
          <w:szCs w:val="26"/>
          <w:lang w:val="vi-VN"/>
        </w:rPr>
        <w:t>huyên đề</w:t>
      </w:r>
      <w:r w:rsidRPr="00A91CC7">
        <w:rPr>
          <w:rFonts w:ascii="Times New Roman" w:eastAsia="Arial" w:hAnsi="Times New Roman" w:cs="Times New Roman"/>
          <w:sz w:val="26"/>
          <w:szCs w:val="26"/>
        </w:rPr>
        <w:t xml:space="preserve"> 3</w:t>
      </w:r>
      <w:r w:rsidRPr="00A91CC7">
        <w:rPr>
          <w:rFonts w:ascii="Times New Roman" w:eastAsia="Arial" w:hAnsi="Times New Roman" w:cs="Times New Roman"/>
          <w:sz w:val="26"/>
          <w:szCs w:val="26"/>
          <w:lang w:val="vi-VN"/>
        </w:rPr>
        <w:t>: Kết quả tư liệu hóa nguồn ge</w:t>
      </w:r>
      <w:r w:rsidRPr="00A91CC7">
        <w:rPr>
          <w:rFonts w:ascii="Times New Roman" w:eastAsia="Arial" w:hAnsi="Times New Roman" w:cs="Times New Roman"/>
          <w:sz w:val="26"/>
          <w:szCs w:val="26"/>
        </w:rPr>
        <w:t>n.</w:t>
      </w:r>
    </w:p>
    <w:p w:rsidR="00A91CC7" w:rsidRPr="00676643" w:rsidRDefault="00A91CC7" w:rsidP="00A91CC7">
      <w:pPr>
        <w:spacing w:line="288" w:lineRule="auto"/>
        <w:jc w:val="both"/>
        <w:rPr>
          <w:sz w:val="26"/>
          <w:szCs w:val="26"/>
          <w:lang w:val="de-DE"/>
        </w:rPr>
      </w:pPr>
    </w:p>
    <w:p w:rsidR="00A91CC7" w:rsidRPr="00A91CC7" w:rsidRDefault="00A91CC7" w:rsidP="00A91CC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91CC7" w:rsidRPr="00A91CC7" w:rsidSect="00A91CC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FD"/>
    <w:rsid w:val="00641D77"/>
    <w:rsid w:val="00A91CC7"/>
    <w:rsid w:val="00C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nnctr456speciedetailpagetvtaxon0dnnctr456speciedetailpagetvtaxon1dnnctr456speciedetailpagetvtaxon5">
    <w:name w:val="dnn_ctr456_speciedetailpage_tvtaxon_0 dnn_ctr456_speciedetailpage_tvtaxon_1 dnn_ctr456_speciedetailpage_tvtaxon_5"/>
    <w:basedOn w:val="DefaultParagraphFont"/>
    <w:rsid w:val="00A91CC7"/>
    <w:rPr>
      <w:rFonts w:ascii="Tahoma" w:hAnsi="Tahoma" w:cs="Tahoma" w:hint="default"/>
      <w:color w:val="444444"/>
      <w:sz w:val="17"/>
      <w:szCs w:val="17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nnctr456speciedetailpagetvtaxon0dnnctr456speciedetailpagetvtaxon1dnnctr456speciedetailpagetvtaxon5">
    <w:name w:val="dnn_ctr456_speciedetailpage_tvtaxon_0 dnn_ctr456_speciedetailpage_tvtaxon_1 dnn_ctr456_speciedetailpage_tvtaxon_5"/>
    <w:basedOn w:val="DefaultParagraphFont"/>
    <w:rsid w:val="00A91CC7"/>
    <w:rPr>
      <w:rFonts w:ascii="Tahoma" w:hAnsi="Tahoma" w:cs="Tahoma" w:hint="default"/>
      <w:color w:val="444444"/>
      <w:sz w:val="17"/>
      <w:szCs w:val="17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Minh Thu</dc:creator>
  <cp:keywords/>
  <dc:description/>
  <cp:lastModifiedBy>Dang Thi Minh Thu</cp:lastModifiedBy>
  <cp:revision>2</cp:revision>
  <dcterms:created xsi:type="dcterms:W3CDTF">2018-07-04T04:35:00Z</dcterms:created>
  <dcterms:modified xsi:type="dcterms:W3CDTF">2018-07-04T04:36:00Z</dcterms:modified>
</cp:coreProperties>
</file>